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1F2A" w14:textId="3134D1FA" w:rsidR="00416C9A" w:rsidRDefault="00416C9A" w:rsidP="00416C9A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f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ollowing is sample language for the notes page of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an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amendment IEP meeting being held due to the COVID-19 school closures. </w:t>
      </w:r>
      <w:r w:rsidRPr="00416C9A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Please note that this is intended to be a guide only</w:t>
      </w: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, and that each amendment will require individualization based on the student’s unique needs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14:paraId="68B61863" w14:textId="237706E0" w:rsidR="00416C9A" w:rsidRDefault="00416C9A" w:rsidP="00416C9A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The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Charter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SELPA is recommending that IEP amendments be held for students with disabilities when distance-instruction is being provided to all students, constituting a change in placement. </w:t>
      </w:r>
    </w:p>
    <w:p w14:paraId="3FCDCA8E" w14:textId="0C7FB527" w:rsidR="00416C9A" w:rsidRDefault="00416C9A" w:rsidP="00416C9A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</w:t>
      </w:r>
      <w:r>
        <w:rPr>
          <w:rFonts w:ascii="Times New Roman" w:hAnsi="Times New Roman" w:cs="Times New Roman"/>
          <w:color w:val="000000"/>
          <w:sz w:val="27"/>
          <w:szCs w:val="27"/>
        </w:rPr>
        <w:t>f you have any questions regarding whether or not amendments should be held, please work directly with your program specialist.</w:t>
      </w:r>
    </w:p>
    <w:p w14:paraId="44BA0A3A" w14:textId="6F0F5327" w:rsidR="00416C9A" w:rsidRPr="00416C9A" w:rsidRDefault="00416C9A" w:rsidP="00416C9A">
      <w:pPr>
        <w:pStyle w:val="NormalWeb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16C9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Sample Language:  </w:t>
      </w:r>
    </w:p>
    <w:p w14:paraId="54E08FCA" w14:textId="77777777" w:rsidR="00416C9A" w:rsidRDefault="00416C9A" w:rsidP="00416C9A">
      <w:pPr>
        <w:pStyle w:val="NormalWeb"/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Due to recommendations by the Center for Disease Control and the California Department of Education in relation to the COVID-19 emergency, the LEA is experiencing a school closure and will be providing instruction to all students via distance learning. The purpose of this meeting is to discuss and determine the supports and services </w:t>
      </w:r>
      <w:r w:rsidRPr="00416C9A">
        <w:rPr>
          <w:rFonts w:ascii="Times New Roman" w:hAnsi="Times New Roman" w:cs="Times New Roman"/>
          <w:color w:val="000000"/>
          <w:sz w:val="27"/>
          <w:szCs w:val="27"/>
          <w:highlight w:val="yellow"/>
        </w:rPr>
        <w:t>[student]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requires during the period of school closure.</w:t>
      </w:r>
    </w:p>
    <w:p w14:paraId="45F908EE" w14:textId="77777777" w:rsidR="00416C9A" w:rsidRDefault="00416C9A" w:rsidP="00416C9A">
      <w:pPr>
        <w:pStyle w:val="NormalWeb"/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The IEP team discussed </w:t>
      </w:r>
      <w:r w:rsidRPr="00416C9A">
        <w:rPr>
          <w:rFonts w:ascii="Times New Roman" w:hAnsi="Times New Roman" w:cs="Times New Roman"/>
          <w:color w:val="000000"/>
          <w:sz w:val="27"/>
          <w:szCs w:val="27"/>
          <w:highlight w:val="yellow"/>
        </w:rPr>
        <w:t>[student’s]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educational needs and determined that the following services will be provided to support </w:t>
      </w:r>
      <w:r w:rsidRPr="00416C9A">
        <w:rPr>
          <w:rFonts w:ascii="Times New Roman" w:hAnsi="Times New Roman" w:cs="Times New Roman"/>
          <w:color w:val="000000"/>
          <w:sz w:val="27"/>
          <w:szCs w:val="27"/>
          <w:highlight w:val="yellow"/>
        </w:rPr>
        <w:t>[student]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for the duration of the temporary school closure only:</w:t>
      </w:r>
    </w:p>
    <w:p w14:paraId="7DD87669" w14:textId="77777777" w:rsidR="00416C9A" w:rsidRDefault="00416C9A" w:rsidP="00416C9A">
      <w:pPr>
        <w:pStyle w:val="NormalWeb"/>
      </w:pPr>
      <w:r w:rsidRPr="00416C9A">
        <w:rPr>
          <w:rFonts w:ascii="Times New Roman" w:hAnsi="Times New Roman" w:cs="Times New Roman"/>
          <w:color w:val="000000"/>
          <w:sz w:val="27"/>
          <w:szCs w:val="27"/>
          <w:highlight w:val="yellow"/>
        </w:rPr>
        <w:t>[List supports and services]</w:t>
      </w:r>
    </w:p>
    <w:p w14:paraId="7443A62F" w14:textId="77777777" w:rsidR="00416C9A" w:rsidRDefault="00416C9A" w:rsidP="00416C9A">
      <w:pPr>
        <w:pStyle w:val="NormalWeb"/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The supports and services agreed to in this IEP are temporary and do not constitute stay-put. Once the California Department of Education and the CDC announce that students can safely return to school and classroom-based learning resumes, the FAPE offer will revert to the IEP signed and agreed to on </w:t>
      </w:r>
      <w:r w:rsidRPr="00416C9A">
        <w:rPr>
          <w:rFonts w:ascii="Times New Roman" w:hAnsi="Times New Roman" w:cs="Times New Roman"/>
          <w:color w:val="000000"/>
          <w:sz w:val="27"/>
          <w:szCs w:val="27"/>
          <w:highlight w:val="yellow"/>
        </w:rPr>
        <w:t>[date of last signed IEP]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624B45A5" w14:textId="77777777" w:rsidR="00416C9A" w:rsidRDefault="00416C9A" w:rsidP="00416C9A"/>
    <w:p w14:paraId="116B10D7" w14:textId="5371C7A5" w:rsidR="00416C9A" w:rsidRDefault="00416C9A"/>
    <w:p w14:paraId="4F04DFFB" w14:textId="77777777" w:rsidR="00416C9A" w:rsidRDefault="00416C9A"/>
    <w:sectPr w:rsidR="00416C9A" w:rsidSect="0052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9A"/>
    <w:rsid w:val="00416C9A"/>
    <w:rsid w:val="005227B6"/>
    <w:rsid w:val="00B3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54A4E"/>
  <w15:chartTrackingRefBased/>
  <w15:docId w15:val="{1CBBF89B-A862-2C4C-BFE1-10AFB631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9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C9A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DD89067B7A48A5A3B45C998E40BA" ma:contentTypeVersion="5" ma:contentTypeDescription="Create a new document." ma:contentTypeScope="" ma:versionID="ea85207c1409f364118534ba4e1d8d6a">
  <xsd:schema xmlns:xsd="http://www.w3.org/2001/XMLSchema" xmlns:xs="http://www.w3.org/2001/XMLSchema" xmlns:p="http://schemas.microsoft.com/office/2006/metadata/properties" xmlns:ns2="286a1070-b275-4db4-8bef-939db8637d46" xmlns:ns3="edae94ca-ab6e-483c-91df-cfcfc74ea967" targetNamespace="http://schemas.microsoft.com/office/2006/metadata/properties" ma:root="true" ma:fieldsID="68081a1c4f186f717bc1d8f490369e7c" ns2:_="" ns3:_="">
    <xsd:import namespace="286a1070-b275-4db4-8bef-939db8637d46"/>
    <xsd:import namespace="edae94ca-ab6e-483c-91df-cfcfc74ea9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1070-b275-4db4-8bef-939db8637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94ca-ab6e-483c-91df-cfcfc74ea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ae94ca-ab6e-483c-91df-cfcfc74ea967" xsi:nil="true"/>
  </documentManagement>
</p:properties>
</file>

<file path=customXml/itemProps1.xml><?xml version="1.0" encoding="utf-8"?>
<ds:datastoreItem xmlns:ds="http://schemas.openxmlformats.org/officeDocument/2006/customXml" ds:itemID="{ECBD33AF-9478-446F-95E0-7AB49C4F14DC}"/>
</file>

<file path=customXml/itemProps2.xml><?xml version="1.0" encoding="utf-8"?>
<ds:datastoreItem xmlns:ds="http://schemas.openxmlformats.org/officeDocument/2006/customXml" ds:itemID="{791BDB96-6D31-4DAE-8907-3757616C0D24}"/>
</file>

<file path=customXml/itemProps3.xml><?xml version="1.0" encoding="utf-8"?>
<ds:datastoreItem xmlns:ds="http://schemas.openxmlformats.org/officeDocument/2006/customXml" ds:itemID="{12D10DF2-DF72-4751-9908-F5888BE14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Parker</dc:creator>
  <cp:keywords/>
  <dc:description/>
  <cp:lastModifiedBy>Jennifer Parker</cp:lastModifiedBy>
  <cp:revision>1</cp:revision>
  <dcterms:created xsi:type="dcterms:W3CDTF">2020-03-30T19:43:00Z</dcterms:created>
  <dcterms:modified xsi:type="dcterms:W3CDTF">2020-03-30T19:47:00Z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0x0101001C80DD89067B7A48A5A3B45C998E40BA</vt:lpwstr>
  </property>
</Properties>
</file>