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EBD41" w14:textId="77777777" w:rsidR="009C3D80" w:rsidRDefault="009C3D80" w:rsidP="009C3D80">
      <w:pPr>
        <w:jc w:val="center"/>
        <w:rPr>
          <w:rFonts w:ascii="Open Sans" w:eastAsia="Open Sans" w:hAnsi="Open Sans" w:cs="Open Sans"/>
          <w:b/>
          <w:sz w:val="12"/>
          <w:szCs w:val="12"/>
        </w:rPr>
      </w:pPr>
      <w:r>
        <w:rPr>
          <w:rFonts w:ascii="Open Sans" w:eastAsia="Open Sans" w:hAnsi="Open Sans" w:cs="Open Sans"/>
          <w:b/>
        </w:rPr>
        <w:t xml:space="preserve">Note Catcher: Module 1 Webinar- </w:t>
      </w:r>
      <w:r>
        <w:rPr>
          <w:rFonts w:ascii="Open Sans" w:eastAsia="Open Sans" w:hAnsi="Open Sans" w:cs="Open Sans"/>
          <w:b/>
          <w:color w:val="262626"/>
        </w:rPr>
        <w:t>Introduction to the Thread of Educational Benefit: IEP Planning, Assessment and Communication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C3D80" w14:paraId="5FA61ACC" w14:textId="77777777" w:rsidTr="00996BCC">
        <w:tc>
          <w:tcPr>
            <w:tcW w:w="9350" w:type="dxa"/>
            <w:shd w:val="clear" w:color="auto" w:fill="C5E0B3"/>
          </w:tcPr>
          <w:p w14:paraId="299F4EFD" w14:textId="77777777" w:rsidR="009C3D80" w:rsidRDefault="009C3D80" w:rsidP="00996BCC">
            <w:pPr>
              <w:jc w:val="center"/>
              <w:rPr>
                <w:rFonts w:ascii="Open Sans" w:eastAsia="Open Sans" w:hAnsi="Open Sans" w:cs="Open Sans"/>
                <w:b/>
                <w:sz w:val="30"/>
                <w:szCs w:val="30"/>
              </w:rPr>
            </w:pPr>
            <w:r>
              <w:rPr>
                <w:rFonts w:ascii="Open Sans" w:eastAsia="Open Sans" w:hAnsi="Open Sans" w:cs="Open Sans"/>
                <w:b/>
                <w:sz w:val="30"/>
                <w:szCs w:val="30"/>
              </w:rPr>
              <w:t>Thread of Educational Benefit</w:t>
            </w:r>
          </w:p>
        </w:tc>
      </w:tr>
      <w:tr w:rsidR="009C3D80" w14:paraId="7FF24920" w14:textId="77777777" w:rsidTr="00996BCC">
        <w:trPr>
          <w:trHeight w:val="240"/>
        </w:trPr>
        <w:tc>
          <w:tcPr>
            <w:tcW w:w="9350" w:type="dxa"/>
          </w:tcPr>
          <w:p w14:paraId="025EEA9E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 w:rsidRPr="00D37EAB"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3D1AF78" wp14:editId="6E45582C">
                  <wp:simplePos x="0" y="0"/>
                  <wp:positionH relativeFrom="column">
                    <wp:posOffset>61607</wp:posOffset>
                  </wp:positionH>
                  <wp:positionV relativeFrom="paragraph">
                    <wp:posOffset>94004</wp:posOffset>
                  </wp:positionV>
                  <wp:extent cx="5800090" cy="440055"/>
                  <wp:effectExtent l="0" t="0" r="3810" b="4445"/>
                  <wp:wrapTight wrapText="bothSides">
                    <wp:wrapPolygon edited="0">
                      <wp:start x="0" y="0"/>
                      <wp:lineTo x="0" y="21195"/>
                      <wp:lineTo x="20857" y="21195"/>
                      <wp:lineTo x="20999" y="19948"/>
                      <wp:lineTo x="21567" y="11844"/>
                      <wp:lineTo x="21567" y="9351"/>
                      <wp:lineTo x="20857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09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 Sans" w:eastAsia="Open Sans" w:hAnsi="Open Sans" w:cs="Open Sans"/>
                <w:b/>
                <w:noProof/>
                <w:color w:val="262626"/>
                <w:sz w:val="24"/>
                <w:szCs w:val="24"/>
              </w:rPr>
              <w:drawing>
                <wp:inline distT="114300" distB="114300" distL="114300" distR="114300" wp14:anchorId="7554780F" wp14:editId="448EBCD4">
                  <wp:extent cx="5810250" cy="605047"/>
                  <wp:effectExtent l="0" t="0" r="0" b="5080"/>
                  <wp:docPr id="2" name="image1.png" descr="A picture containing ch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A picture containing chart&#10;&#10;Description automatically generated"/>
                          <pic:cNvPicPr preferRelativeResize="0"/>
                        </pic:nvPicPr>
                        <pic:blipFill rotWithShape="1">
                          <a:blip r:embed="rId7"/>
                          <a:srcRect t="43951"/>
                          <a:stretch/>
                        </pic:blipFill>
                        <pic:spPr bwMode="auto">
                          <a:xfrm>
                            <a:off x="0" y="0"/>
                            <a:ext cx="5810250" cy="605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5B4F19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Standards:</w:t>
            </w:r>
            <w:r w:rsidRPr="00D37EAB">
              <w:rPr>
                <w:noProof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</w:p>
          <w:p w14:paraId="5FF61F31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  <w:t>Assessment:</w:t>
            </w:r>
          </w:p>
          <w:p w14:paraId="0017729F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1E94ECBE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524B0A98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23E23AF8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Present Levels:</w:t>
            </w:r>
          </w:p>
          <w:p w14:paraId="38FCF617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5B799A75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63276CFE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7A8D3B17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1720D400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Identify Needs:</w:t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</w:p>
          <w:p w14:paraId="6171B42D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621A1AAE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1E7E7A7A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Goals and Objectives:</w:t>
            </w:r>
          </w:p>
          <w:p w14:paraId="752D580F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67982B10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53B8E924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77D4EC3B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3E7791B0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Services:</w:t>
            </w:r>
          </w:p>
          <w:p w14:paraId="0C1CE954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4C2FED91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65B9BA67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2130DC62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6A8362B5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Progress:</w:t>
            </w:r>
          </w:p>
          <w:p w14:paraId="4D6EA20E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284BC6EF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7E1B7C1D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7F7554B3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533F5415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Other Notes:</w:t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</w:p>
          <w:p w14:paraId="3F89899D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1A7119AA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</w:tc>
      </w:tr>
    </w:tbl>
    <w:p w14:paraId="0CEC3D93" w14:textId="77777777" w:rsidR="009C3D80" w:rsidRDefault="009C3D80" w:rsidP="009C3D80">
      <w:pPr>
        <w:rPr>
          <w:rFonts w:ascii="Open Sans" w:eastAsia="Open Sans" w:hAnsi="Open Sans" w:cs="Open Sans"/>
          <w:b/>
          <w:sz w:val="24"/>
          <w:szCs w:val="24"/>
        </w:rPr>
      </w:pPr>
    </w:p>
    <w:p w14:paraId="5E02E813" w14:textId="77777777" w:rsidR="009C3D80" w:rsidRDefault="009C3D80" w:rsidP="009C3D80">
      <w:pPr>
        <w:rPr>
          <w:rFonts w:ascii="Open Sans" w:eastAsia="Open Sans" w:hAnsi="Open Sans" w:cs="Open Sans"/>
          <w:b/>
          <w:sz w:val="24"/>
          <w:szCs w:val="24"/>
        </w:rPr>
      </w:pPr>
    </w:p>
    <w:p w14:paraId="308DF92B" w14:textId="77777777" w:rsidR="009C3D80" w:rsidRDefault="009C3D80" w:rsidP="009C3D80">
      <w:pPr>
        <w:rPr>
          <w:rFonts w:ascii="Open Sans" w:eastAsia="Open Sans" w:hAnsi="Open Sans" w:cs="Open Sans"/>
          <w:b/>
          <w:sz w:val="24"/>
          <w:szCs w:val="24"/>
        </w:rPr>
      </w:pPr>
    </w:p>
    <w:p w14:paraId="519CBF69" w14:textId="77777777" w:rsidR="009C3D80" w:rsidRDefault="009C3D80" w:rsidP="009C3D80">
      <w:pPr>
        <w:rPr>
          <w:rFonts w:ascii="Open Sans" w:eastAsia="Open Sans" w:hAnsi="Open Sans" w:cs="Open Sans"/>
          <w:b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C3D80" w14:paraId="022EFD0F" w14:textId="77777777" w:rsidTr="00996BCC">
        <w:trPr>
          <w:trHeight w:val="743"/>
        </w:trPr>
        <w:tc>
          <w:tcPr>
            <w:tcW w:w="9350" w:type="dxa"/>
            <w:shd w:val="clear" w:color="auto" w:fill="C5E0B3"/>
          </w:tcPr>
          <w:p w14:paraId="0568025A" w14:textId="77777777" w:rsidR="009C3D80" w:rsidRDefault="009C3D80" w:rsidP="00996BCC">
            <w:pPr>
              <w:spacing w:before="200"/>
              <w:jc w:val="center"/>
              <w:rPr>
                <w:rFonts w:ascii="Open Sans" w:eastAsia="Open Sans" w:hAnsi="Open Sans" w:cs="Open Sans"/>
                <w:b/>
                <w:sz w:val="30"/>
                <w:szCs w:val="30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30"/>
                <w:szCs w:val="30"/>
              </w:rPr>
              <w:lastRenderedPageBreak/>
              <w:t>Standards: Where Instruction Begins</w:t>
            </w:r>
          </w:p>
        </w:tc>
      </w:tr>
      <w:tr w:rsidR="009C3D80" w14:paraId="35AB8353" w14:textId="77777777" w:rsidTr="00996BCC">
        <w:trPr>
          <w:trHeight w:val="10065"/>
        </w:trPr>
        <w:tc>
          <w:tcPr>
            <w:tcW w:w="9350" w:type="dxa"/>
          </w:tcPr>
          <w:p w14:paraId="5FAECB11" w14:textId="77777777" w:rsidR="009C3D80" w:rsidRDefault="009C3D80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4FB121DF" w14:textId="77777777" w:rsidR="009C3D80" w:rsidRDefault="009C3D80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Standards as the Learning Target:</w:t>
            </w:r>
          </w:p>
          <w:p w14:paraId="596D388F" w14:textId="77777777" w:rsidR="009C3D80" w:rsidRDefault="009C3D80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br/>
            </w:r>
          </w:p>
          <w:p w14:paraId="4E1FA9E7" w14:textId="77777777" w:rsidR="009C3D80" w:rsidRDefault="009C3D80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2FC5E899" w14:textId="77777777" w:rsidR="009C3D80" w:rsidRDefault="009C3D80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5678FBB7" w14:textId="77777777" w:rsidR="009C3D80" w:rsidRDefault="009C3D80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7A5D75EA" w14:textId="77777777" w:rsidR="009C3D80" w:rsidRDefault="009C3D80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br/>
            </w:r>
          </w:p>
          <w:p w14:paraId="6E819B6C" w14:textId="77777777" w:rsidR="009C3D80" w:rsidRDefault="009C3D80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br/>
            </w:r>
          </w:p>
          <w:p w14:paraId="7D348387" w14:textId="77777777" w:rsidR="009C3D80" w:rsidRDefault="009C3D80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School-wide Foundational Supports:</w:t>
            </w: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br/>
            </w:r>
          </w:p>
          <w:p w14:paraId="62A6D7A3" w14:textId="77777777" w:rsidR="009C3D80" w:rsidRDefault="009C3D80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</w:tbl>
    <w:p w14:paraId="0FD9CB57" w14:textId="77777777" w:rsidR="009C3D80" w:rsidRDefault="009C3D80" w:rsidP="009C3D80">
      <w:pPr>
        <w:rPr>
          <w:rFonts w:ascii="Open Sans" w:eastAsia="Open Sans" w:hAnsi="Open Sans" w:cs="Open Sans"/>
          <w:b/>
          <w:sz w:val="24"/>
          <w:szCs w:val="24"/>
        </w:rPr>
      </w:pPr>
    </w:p>
    <w:p w14:paraId="315A8752" w14:textId="77777777" w:rsidR="009C3D80" w:rsidRDefault="009C3D80" w:rsidP="009C3D80">
      <w:pPr>
        <w:rPr>
          <w:rFonts w:ascii="Open Sans" w:eastAsia="Open Sans" w:hAnsi="Open Sans" w:cs="Open Sans"/>
          <w:b/>
          <w:sz w:val="24"/>
          <w:szCs w:val="24"/>
        </w:rPr>
      </w:pPr>
    </w:p>
    <w:p w14:paraId="79062FE6" w14:textId="77777777" w:rsidR="009C3D80" w:rsidRDefault="009C3D80" w:rsidP="009C3D80">
      <w:pPr>
        <w:rPr>
          <w:rFonts w:ascii="Open Sans" w:eastAsia="Open Sans" w:hAnsi="Open Sans" w:cs="Open Sans"/>
          <w:b/>
          <w:sz w:val="24"/>
          <w:szCs w:val="24"/>
        </w:rPr>
      </w:pPr>
    </w:p>
    <w:p w14:paraId="7D6885F5" w14:textId="77777777" w:rsidR="009C3D80" w:rsidRDefault="009C3D80" w:rsidP="009C3D80">
      <w:pPr>
        <w:rPr>
          <w:rFonts w:ascii="Open Sans" w:eastAsia="Open Sans" w:hAnsi="Open Sans" w:cs="Open Sans"/>
          <w:b/>
          <w:sz w:val="24"/>
          <w:szCs w:val="24"/>
        </w:rPr>
      </w:pPr>
    </w:p>
    <w:p w14:paraId="2DE80E80" w14:textId="77777777" w:rsidR="009C3D80" w:rsidRDefault="009C3D80" w:rsidP="009C3D80">
      <w:pPr>
        <w:rPr>
          <w:rFonts w:ascii="Open Sans" w:eastAsia="Open Sans" w:hAnsi="Open Sans" w:cs="Open Sans"/>
          <w:b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C3D80" w14:paraId="06BABE2D" w14:textId="77777777" w:rsidTr="00996BCC">
        <w:trPr>
          <w:trHeight w:val="254"/>
        </w:trPr>
        <w:tc>
          <w:tcPr>
            <w:tcW w:w="9350" w:type="dxa"/>
            <w:shd w:val="clear" w:color="auto" w:fill="C5E0B3"/>
          </w:tcPr>
          <w:p w14:paraId="3A812023" w14:textId="77777777" w:rsidR="009C3D80" w:rsidRDefault="009C3D80" w:rsidP="00996BCC">
            <w:pPr>
              <w:spacing w:before="200" w:line="216" w:lineRule="auto"/>
              <w:jc w:val="center"/>
              <w:rPr>
                <w:rFonts w:ascii="Open Sans" w:eastAsia="Open Sans" w:hAnsi="Open Sans" w:cs="Open Sans"/>
                <w:b/>
                <w:color w:val="262626"/>
                <w:sz w:val="30"/>
                <w:szCs w:val="30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30"/>
                <w:szCs w:val="30"/>
              </w:rPr>
              <w:t>When Standards are Not Enough</w:t>
            </w:r>
          </w:p>
        </w:tc>
      </w:tr>
      <w:tr w:rsidR="009C3D80" w14:paraId="6F83CA07" w14:textId="77777777" w:rsidTr="00996BCC">
        <w:trPr>
          <w:trHeight w:val="10084"/>
        </w:trPr>
        <w:tc>
          <w:tcPr>
            <w:tcW w:w="9350" w:type="dxa"/>
          </w:tcPr>
          <w:p w14:paraId="451E878F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SST Process:</w:t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</w:p>
          <w:p w14:paraId="3F43502B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14674596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58E5354D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Assessment:</w:t>
            </w:r>
          </w:p>
          <w:p w14:paraId="6C3AB272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22DCB9B3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08CCCC4A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33C5F891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4CDDA9AB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6EC2DA89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4446BCAB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Other Notes:</w:t>
            </w:r>
          </w:p>
          <w:p w14:paraId="68C0D28C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485A2A50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461616A7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586FEB78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58A93C86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</w:tc>
      </w:tr>
    </w:tbl>
    <w:p w14:paraId="2DEA5738" w14:textId="77777777" w:rsidR="009C3D80" w:rsidRDefault="009C3D80" w:rsidP="009C3D80">
      <w:pPr>
        <w:rPr>
          <w:rFonts w:ascii="Open Sans" w:eastAsia="Open Sans" w:hAnsi="Open Sans" w:cs="Open Sans"/>
          <w:b/>
        </w:rPr>
      </w:pPr>
    </w:p>
    <w:p w14:paraId="1220CFBF" w14:textId="77777777" w:rsidR="009C3D80" w:rsidRDefault="009C3D80" w:rsidP="009C3D80">
      <w:pPr>
        <w:rPr>
          <w:rFonts w:ascii="Open Sans" w:eastAsia="Open Sans" w:hAnsi="Open Sans" w:cs="Open Sans"/>
          <w:b/>
          <w:sz w:val="24"/>
          <w:szCs w:val="24"/>
        </w:rPr>
      </w:pPr>
    </w:p>
    <w:p w14:paraId="0FCE820B" w14:textId="77777777" w:rsidR="009C3D80" w:rsidRDefault="009C3D80" w:rsidP="009C3D80">
      <w:pPr>
        <w:rPr>
          <w:rFonts w:ascii="Open Sans" w:eastAsia="Open Sans" w:hAnsi="Open Sans" w:cs="Open Sans"/>
          <w:b/>
          <w:sz w:val="24"/>
          <w:szCs w:val="24"/>
        </w:rPr>
      </w:pPr>
    </w:p>
    <w:p w14:paraId="005FA78F" w14:textId="77777777" w:rsidR="009C3D80" w:rsidRDefault="009C3D80" w:rsidP="009C3D80">
      <w:pPr>
        <w:rPr>
          <w:rFonts w:ascii="Open Sans" w:eastAsia="Open Sans" w:hAnsi="Open Sans" w:cs="Open Sans"/>
          <w:b/>
          <w:sz w:val="24"/>
          <w:szCs w:val="24"/>
        </w:rPr>
      </w:pPr>
    </w:p>
    <w:p w14:paraId="70ABB7F8" w14:textId="77777777" w:rsidR="009C3D80" w:rsidRDefault="009C3D80" w:rsidP="009C3D80">
      <w:pPr>
        <w:rPr>
          <w:rFonts w:ascii="Open Sans" w:eastAsia="Open Sans" w:hAnsi="Open Sans" w:cs="Open Sans"/>
          <w:b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C3D80" w14:paraId="2FE0A9C4" w14:textId="77777777" w:rsidTr="00996BCC">
        <w:trPr>
          <w:trHeight w:val="254"/>
        </w:trPr>
        <w:tc>
          <w:tcPr>
            <w:tcW w:w="9350" w:type="dxa"/>
            <w:shd w:val="clear" w:color="auto" w:fill="C5E0B3"/>
          </w:tcPr>
          <w:p w14:paraId="06BD8695" w14:textId="77777777" w:rsidR="009C3D80" w:rsidRDefault="009C3D80" w:rsidP="00996BCC">
            <w:pPr>
              <w:spacing w:before="200" w:line="216" w:lineRule="auto"/>
              <w:jc w:val="center"/>
              <w:rPr>
                <w:rFonts w:ascii="Open Sans" w:eastAsia="Open Sans" w:hAnsi="Open Sans" w:cs="Open Sans"/>
                <w:b/>
                <w:color w:val="262626"/>
                <w:sz w:val="30"/>
                <w:szCs w:val="30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30"/>
                <w:szCs w:val="30"/>
              </w:rPr>
              <w:t>The Role of Case Manager</w:t>
            </w:r>
          </w:p>
        </w:tc>
      </w:tr>
      <w:tr w:rsidR="009C3D80" w14:paraId="34CB0720" w14:textId="77777777" w:rsidTr="00996BCC">
        <w:trPr>
          <w:trHeight w:val="240"/>
        </w:trPr>
        <w:tc>
          <w:tcPr>
            <w:tcW w:w="9350" w:type="dxa"/>
          </w:tcPr>
          <w:p w14:paraId="58DDA16A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Responsibilities:</w:t>
            </w:r>
          </w:p>
          <w:p w14:paraId="498637D9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3D195F97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117502F1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50FE9E48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530B1BFA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6C3D2E45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0224EEDA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Cornerstones to Communication:</w:t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</w:p>
          <w:p w14:paraId="5DEBD651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H:</w:t>
            </w:r>
          </w:p>
          <w:p w14:paraId="3B89D950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3262B485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  <w:t>A:</w:t>
            </w:r>
          </w:p>
          <w:p w14:paraId="0FB41FB8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  <w:t>I:</w:t>
            </w:r>
          </w:p>
          <w:p w14:paraId="0C31A1AD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br/>
              <w:t>L:</w:t>
            </w:r>
          </w:p>
          <w:p w14:paraId="6714166E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08AD56BA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7CE4CC19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7076D390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199F3E84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0D2E0388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394A2703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6CC7772D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3B33F86D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53CE49D5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Other Notes:</w:t>
            </w:r>
          </w:p>
          <w:p w14:paraId="2BF36139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32E59050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2BDE2747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04959CF2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  <w:p w14:paraId="7AB2B4B2" w14:textId="77777777" w:rsidR="009C3D80" w:rsidRDefault="009C3D80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</w:tc>
      </w:tr>
    </w:tbl>
    <w:p w14:paraId="6BDD3735" w14:textId="77777777" w:rsidR="009C3D80" w:rsidRDefault="009C3D80" w:rsidP="009C3D80">
      <w:pPr>
        <w:rPr>
          <w:rFonts w:ascii="Open Sans" w:eastAsia="Open Sans" w:hAnsi="Open Sans" w:cs="Open Sans"/>
          <w:b/>
        </w:rPr>
      </w:pPr>
    </w:p>
    <w:p w14:paraId="71AE3504" w14:textId="6964EF71" w:rsidR="004D04BE" w:rsidRPr="009C3D80" w:rsidRDefault="004D04BE" w:rsidP="009C3D80"/>
    <w:sectPr w:rsidR="004D04BE" w:rsidRPr="009C3D80" w:rsidSect="002E7BF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440" w:left="1440" w:header="7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87F2F" w14:textId="77777777" w:rsidR="002123DD" w:rsidRDefault="002123DD" w:rsidP="00006830">
      <w:r>
        <w:separator/>
      </w:r>
    </w:p>
  </w:endnote>
  <w:endnote w:type="continuationSeparator" w:id="0">
    <w:p w14:paraId="2CCE54E8" w14:textId="77777777" w:rsidR="002123DD" w:rsidRDefault="002123DD" w:rsidP="0000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ECF87" w14:textId="0B2B3C92" w:rsidR="00006830" w:rsidRPr="007E29B2" w:rsidRDefault="007E29B2" w:rsidP="007E29B2">
    <w:pPr>
      <w:pStyle w:val="Footer"/>
    </w:pPr>
    <w:r w:rsidRPr="007E29B2">
      <w:rPr>
        <w:noProof/>
      </w:rPr>
      <w:drawing>
        <wp:anchor distT="0" distB="0" distL="114300" distR="114300" simplePos="0" relativeHeight="251675648" behindDoc="1" locked="0" layoutInCell="1" allowOverlap="1" wp14:anchorId="4BA0A012" wp14:editId="19E764C7">
          <wp:simplePos x="0" y="0"/>
          <wp:positionH relativeFrom="column">
            <wp:posOffset>-914400</wp:posOffset>
          </wp:positionH>
          <wp:positionV relativeFrom="paragraph">
            <wp:posOffset>-635000</wp:posOffset>
          </wp:positionV>
          <wp:extent cx="7781925" cy="888365"/>
          <wp:effectExtent l="0" t="0" r="3175" b="635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76"/>
                  <a:stretch/>
                </pic:blipFill>
                <pic:spPr bwMode="auto">
                  <a:xfrm>
                    <a:off x="0" y="0"/>
                    <a:ext cx="7781925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9B2">
      <w:rPr>
        <w:noProof/>
      </w:rPr>
      <w:drawing>
        <wp:anchor distT="0" distB="0" distL="114300" distR="114300" simplePos="0" relativeHeight="251676672" behindDoc="1" locked="0" layoutInCell="1" allowOverlap="1" wp14:anchorId="16C0EBA9" wp14:editId="5D11DCEA">
          <wp:simplePos x="0" y="0"/>
          <wp:positionH relativeFrom="column">
            <wp:posOffset>5822950</wp:posOffset>
          </wp:positionH>
          <wp:positionV relativeFrom="paragraph">
            <wp:posOffset>-499745</wp:posOffset>
          </wp:positionV>
          <wp:extent cx="757555" cy="86550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_logo-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7"/>
                  <a:stretch/>
                </pic:blipFill>
                <pic:spPr bwMode="auto">
                  <a:xfrm>
                    <a:off x="0" y="0"/>
                    <a:ext cx="757555" cy="865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695" w:type="dxa"/>
      <w:tblInd w:w="-1080" w:type="dxa"/>
      <w:tblLook w:val="04A0" w:firstRow="1" w:lastRow="0" w:firstColumn="1" w:lastColumn="0" w:noHBand="0" w:noVBand="1"/>
    </w:tblPr>
    <w:tblGrid>
      <w:gridCol w:w="4135"/>
      <w:gridCol w:w="7560"/>
    </w:tblGrid>
    <w:tr w:rsidR="007E29B2" w14:paraId="2354322A" w14:textId="77777777" w:rsidTr="00A82083">
      <w:tc>
        <w:tcPr>
          <w:tcW w:w="4135" w:type="dxa"/>
          <w:tcBorders>
            <w:top w:val="nil"/>
            <w:left w:val="nil"/>
            <w:bottom w:val="nil"/>
            <w:right w:val="nil"/>
          </w:tcBorders>
        </w:tcPr>
        <w:p w14:paraId="1ABA477E" w14:textId="2AE3E174" w:rsidR="007E29B2" w:rsidRPr="00006830" w:rsidRDefault="007E29B2" w:rsidP="007E29B2">
          <w:pPr>
            <w:pStyle w:val="Footer"/>
            <w:rPr>
              <w:rFonts w:ascii="Open Sans" w:hAnsi="Open Sans"/>
            </w:rPr>
          </w:pPr>
          <w:r w:rsidRPr="00006830">
            <w:rPr>
              <w:rFonts w:ascii="Open Sans" w:hAnsi="Open Sans"/>
              <w:color w:val="FFFFFF" w:themeColor="background1"/>
            </w:rPr>
            <w:t>www.</w:t>
          </w:r>
          <w:r w:rsidR="009B765D">
            <w:rPr>
              <w:rFonts w:ascii="Open Sans" w:hAnsi="Open Sans"/>
              <w:color w:val="FFFFFF" w:themeColor="background1"/>
            </w:rPr>
            <w:t>edcoe</w:t>
          </w:r>
          <w:r w:rsidRPr="00006830">
            <w:rPr>
              <w:rFonts w:ascii="Open Sans" w:hAnsi="Open Sans"/>
              <w:color w:val="FFFFFF" w:themeColor="background1"/>
            </w:rPr>
            <w:t>.org</w:t>
          </w:r>
        </w:p>
      </w:tc>
      <w:tc>
        <w:tcPr>
          <w:tcW w:w="7560" w:type="dxa"/>
          <w:tcBorders>
            <w:top w:val="nil"/>
            <w:left w:val="nil"/>
            <w:bottom w:val="nil"/>
            <w:right w:val="nil"/>
          </w:tcBorders>
        </w:tcPr>
        <w:p w14:paraId="77556D6F" w14:textId="77777777" w:rsidR="007E29B2" w:rsidRPr="00006830" w:rsidRDefault="007E29B2" w:rsidP="007E29B2">
          <w:pPr>
            <w:pStyle w:val="Footer"/>
            <w:jc w:val="right"/>
            <w:rPr>
              <w:rFonts w:ascii="Open Sans" w:hAnsi="Open Sans"/>
            </w:rPr>
          </w:pPr>
          <w:r w:rsidRPr="00006830">
            <w:rPr>
              <w:rFonts w:ascii="Open Sans" w:hAnsi="Open Sans"/>
              <w:color w:val="FFFFFF" w:themeColor="background1"/>
            </w:rPr>
            <w:t xml:space="preserve">6767 Green Valley </w:t>
          </w:r>
          <w:r>
            <w:rPr>
              <w:rFonts w:ascii="Open Sans" w:hAnsi="Open Sans"/>
              <w:color w:val="FFFFFF" w:themeColor="background1"/>
            </w:rPr>
            <w:t>Road</w:t>
          </w:r>
          <w:r w:rsidRPr="00006830">
            <w:rPr>
              <w:rFonts w:ascii="Open Sans" w:hAnsi="Open Sans"/>
              <w:color w:val="FFFFFF" w:themeColor="background1"/>
            </w:rPr>
            <w:t>, Placerville, CA 95667 | (530) 295-2462</w:t>
          </w:r>
        </w:p>
      </w:tc>
    </w:tr>
  </w:tbl>
  <w:p w14:paraId="6047D815" w14:textId="3AB2EC25" w:rsidR="007E29B2" w:rsidRDefault="007E29B2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7470046" wp14:editId="78546FBA">
          <wp:simplePos x="0" y="0"/>
          <wp:positionH relativeFrom="column">
            <wp:posOffset>-913765</wp:posOffset>
          </wp:positionH>
          <wp:positionV relativeFrom="paragraph">
            <wp:posOffset>-616585</wp:posOffset>
          </wp:positionV>
          <wp:extent cx="7781925" cy="888365"/>
          <wp:effectExtent l="0" t="0" r="3175" b="635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76"/>
                  <a:stretch/>
                </pic:blipFill>
                <pic:spPr bwMode="auto">
                  <a:xfrm>
                    <a:off x="0" y="0"/>
                    <a:ext cx="7781925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A9DC0" w14:textId="77777777" w:rsidR="002123DD" w:rsidRDefault="002123DD" w:rsidP="00006830">
      <w:r>
        <w:separator/>
      </w:r>
    </w:p>
  </w:footnote>
  <w:footnote w:type="continuationSeparator" w:id="0">
    <w:p w14:paraId="502297AF" w14:textId="77777777" w:rsidR="002123DD" w:rsidRDefault="002123DD" w:rsidP="0000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775A" w14:textId="49576A80" w:rsidR="00006830" w:rsidRDefault="00006830">
    <w:pPr>
      <w:pStyle w:val="Header"/>
    </w:pPr>
    <w:r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835C" w14:textId="085067B6" w:rsidR="007E29B2" w:rsidRDefault="004D5390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A2B8260" wp14:editId="375C9AE9">
          <wp:simplePos x="0" y="0"/>
          <wp:positionH relativeFrom="column">
            <wp:posOffset>-913131</wp:posOffset>
          </wp:positionH>
          <wp:positionV relativeFrom="paragraph">
            <wp:posOffset>-530860</wp:posOffset>
          </wp:positionV>
          <wp:extent cx="3242930" cy="958138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mbined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2930" cy="958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9B2" w:rsidRPr="007E29B2">
      <w:rPr>
        <w:noProof/>
      </w:rPr>
      <w:drawing>
        <wp:anchor distT="0" distB="0" distL="114300" distR="114300" simplePos="0" relativeHeight="251670528" behindDoc="1" locked="0" layoutInCell="1" allowOverlap="1" wp14:anchorId="6700E751" wp14:editId="66BE8E0E">
          <wp:simplePos x="0" y="0"/>
          <wp:positionH relativeFrom="column">
            <wp:posOffset>-914400</wp:posOffset>
          </wp:positionH>
          <wp:positionV relativeFrom="paragraph">
            <wp:posOffset>-442595</wp:posOffset>
          </wp:positionV>
          <wp:extent cx="7781925" cy="812800"/>
          <wp:effectExtent l="0" t="0" r="317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929"/>
                  <a:stretch/>
                </pic:blipFill>
                <pic:spPr bwMode="auto">
                  <a:xfrm>
                    <a:off x="0" y="0"/>
                    <a:ext cx="7781925" cy="8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30"/>
    <w:rsid w:val="00006830"/>
    <w:rsid w:val="000572F3"/>
    <w:rsid w:val="00205B5B"/>
    <w:rsid w:val="002123DD"/>
    <w:rsid w:val="002A5A1B"/>
    <w:rsid w:val="002E7BF9"/>
    <w:rsid w:val="00361488"/>
    <w:rsid w:val="003E15F5"/>
    <w:rsid w:val="00447169"/>
    <w:rsid w:val="00487729"/>
    <w:rsid w:val="004D04BE"/>
    <w:rsid w:val="004D5390"/>
    <w:rsid w:val="0076065C"/>
    <w:rsid w:val="007E29B2"/>
    <w:rsid w:val="0087268C"/>
    <w:rsid w:val="008C7C76"/>
    <w:rsid w:val="00915317"/>
    <w:rsid w:val="009B765D"/>
    <w:rsid w:val="009C3D80"/>
    <w:rsid w:val="00D02D8C"/>
    <w:rsid w:val="00D04CB5"/>
    <w:rsid w:val="00D8219B"/>
    <w:rsid w:val="00DA6C55"/>
    <w:rsid w:val="00E56BC2"/>
    <w:rsid w:val="00E8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AFCEA"/>
  <w15:chartTrackingRefBased/>
  <w15:docId w15:val="{6B6F3DB7-357E-074D-B335-8F8F0CE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D8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8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6830"/>
  </w:style>
  <w:style w:type="paragraph" w:styleId="Footer">
    <w:name w:val="footer"/>
    <w:basedOn w:val="Normal"/>
    <w:link w:val="FooterChar"/>
    <w:uiPriority w:val="99"/>
    <w:unhideWhenUsed/>
    <w:rsid w:val="000068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6830"/>
  </w:style>
  <w:style w:type="table" w:styleId="TableGrid">
    <w:name w:val="Table Grid"/>
    <w:basedOn w:val="TableNormal"/>
    <w:uiPriority w:val="39"/>
    <w:rsid w:val="0000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2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F3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D8C"/>
    <w:pPr>
      <w:numPr>
        <w:ilvl w:val="1"/>
      </w:numPr>
      <w:spacing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2D8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2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 Elledge</dc:creator>
  <cp:keywords/>
  <dc:description/>
  <cp:lastModifiedBy>Kale Elledge</cp:lastModifiedBy>
  <cp:revision>2</cp:revision>
  <dcterms:created xsi:type="dcterms:W3CDTF">2021-07-12T18:06:00Z</dcterms:created>
  <dcterms:modified xsi:type="dcterms:W3CDTF">2021-07-12T18:06:00Z</dcterms:modified>
</cp:coreProperties>
</file>